
<file path=[Content_Types].xml><?xml version="1.0" encoding="utf-8"?>
<Types xmlns="http://schemas.openxmlformats.org/package/2006/content-types">
  <Default Extension="rels" ContentType="application/vnd.openxmlformats-package.relationships+xml"/>
  <Default Extension="ttf" ContentType="application/x-font-tt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01FA" w:rsidRDefault="00EF01FA" w14:paraId="5B7DAF88" w14:textId="77777777">
      <w:pPr>
        <w:pBdr>
          <w:top w:val="nil"/>
          <w:left w:val="nil"/>
          <w:bottom w:val="nil"/>
          <w:right w:val="nil"/>
          <w:between w:val="nil"/>
        </w:pBdr>
        <w:spacing w:line="240" w:lineRule="auto"/>
        <w:rPr>
          <w:sz w:val="12"/>
          <w:szCs w:val="12"/>
        </w:rPr>
      </w:pPr>
    </w:p>
    <w:tbl>
      <w:tblPr>
        <w:tblStyle w:val="a"/>
        <w:tblW w:w="1047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7170"/>
        <w:gridCol w:w="3300"/>
      </w:tblGrid>
      <w:tr w:rsidR="00EF01FA" w:rsidTr="02729B62" w14:paraId="1A487FF9" w14:textId="77777777">
        <w:trPr>
          <w:trHeight w:val="1600"/>
        </w:trPr>
        <w:tc>
          <w:tcPr>
            <w:tcW w:w="7170" w:type="dxa"/>
            <w:tcBorders>
              <w:top w:val="nil"/>
              <w:left w:val="nil"/>
              <w:bottom w:val="nil"/>
              <w:right w:val="nil"/>
            </w:tcBorders>
            <w:shd w:val="clear" w:color="auto" w:fill="auto"/>
            <w:tcMar>
              <w:top w:w="144" w:type="dxa"/>
              <w:left w:w="144" w:type="dxa"/>
              <w:bottom w:w="144" w:type="dxa"/>
              <w:right w:w="144" w:type="dxa"/>
            </w:tcMar>
          </w:tcPr>
          <w:p w:rsidR="00EF01FA" w:rsidRDefault="00D01AD4" w14:paraId="7FC3D429" w14:textId="77777777">
            <w:pPr>
              <w:pStyle w:val="Title"/>
              <w:pBdr>
                <w:top w:val="nil"/>
                <w:left w:val="nil"/>
                <w:bottom w:val="nil"/>
                <w:right w:val="nil"/>
                <w:between w:val="nil"/>
              </w:pBdr>
            </w:pPr>
            <w:bookmarkStart w:name="_x8fm1uorkbaw" w:colFirst="0" w:colLast="0" w:id="0"/>
            <w:bookmarkEnd w:id="0"/>
            <w:r>
              <w:t>Rebekah Lee</w:t>
            </w:r>
          </w:p>
          <w:p w:rsidR="00EF01FA" w:rsidP="02729B62" w:rsidRDefault="00EF01FA" w14:paraId="16AF2E58" w14:textId="2DE0C1B0">
            <w:pPr>
              <w:pStyle w:val="Subtitle"/>
              <w:pBdr>
                <w:top w:val="nil" w:color="000000" w:sz="0" w:space="0"/>
                <w:left w:val="nil" w:color="000000" w:sz="0" w:space="0"/>
                <w:bottom w:val="nil" w:color="000000" w:sz="0" w:space="0"/>
                <w:right w:val="nil" w:color="000000" w:sz="0" w:space="0"/>
                <w:between w:val="nil" w:color="000000" w:sz="0" w:space="0"/>
              </w:pBdr>
              <w:rPr>
                <w:lang w:val="en-US"/>
              </w:rPr>
            </w:pPr>
          </w:p>
        </w:tc>
        <w:tc>
          <w:tcPr>
            <w:tcW w:w="3300" w:type="dxa"/>
            <w:tcBorders>
              <w:top w:val="nil"/>
              <w:left w:val="nil"/>
              <w:bottom w:val="nil"/>
              <w:right w:val="nil"/>
            </w:tcBorders>
            <w:shd w:val="clear" w:color="auto" w:fill="auto"/>
            <w:tcMar>
              <w:top w:w="144" w:type="dxa"/>
              <w:left w:w="144" w:type="dxa"/>
              <w:bottom w:w="144" w:type="dxa"/>
              <w:right w:w="144" w:type="dxa"/>
            </w:tcMar>
          </w:tcPr>
          <w:p w:rsidR="55C50D8C" w:rsidP="02729B62" w:rsidRDefault="55C50D8C" w14:paraId="0678200F" w14:textId="6771367A">
            <w:pPr>
              <w:pStyle w:val="Normal"/>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76" w:lineRule="auto"/>
              <w:ind w:left="0" w:right="300"/>
              <w:jc w:val="left"/>
            </w:pPr>
            <w:r w:rsidRPr="02729B62" w:rsidR="55C50D8C">
              <w:rPr>
                <w:rFonts w:ascii="Open Sans" w:hAnsi="Open Sans" w:eastAsia="Open Sans" w:cs="Open Sans"/>
                <w:color w:val="000000" w:themeColor="text1" w:themeTint="FF" w:themeShade="FF"/>
              </w:rPr>
              <w:t xml:space="preserve"> 6642 Se Ariel St</w:t>
            </w:r>
          </w:p>
          <w:p w:rsidR="00EF01FA" w:rsidRDefault="00D01AD4" w14:paraId="449E1AB8" w14:textId="77777777">
            <w:pPr>
              <w:pBdr>
                <w:top w:val="nil"/>
                <w:left w:val="nil"/>
                <w:bottom w:val="nil"/>
                <w:right w:val="nil"/>
                <w:between w:val="nil"/>
              </w:pBdr>
              <w:spacing w:before="0" w:line="276" w:lineRule="auto"/>
              <w:rPr>
                <w:rFonts w:ascii="Open Sans" w:hAnsi="Open Sans" w:eastAsia="Open Sans" w:cs="Open Sans"/>
                <w:color w:val="000000"/>
              </w:rPr>
            </w:pPr>
            <w:r>
              <w:rPr>
                <w:rFonts w:ascii="Open Sans" w:hAnsi="Open Sans" w:eastAsia="Open Sans" w:cs="Open Sans"/>
                <w:color w:val="000000"/>
              </w:rPr>
              <w:t>Hillsboro, Or 97123</w:t>
            </w:r>
          </w:p>
          <w:p w:rsidR="00EF01FA" w:rsidRDefault="00D01AD4" w14:paraId="0073E92D" w14:textId="77777777">
            <w:pPr>
              <w:pBdr>
                <w:top w:val="nil"/>
                <w:left w:val="nil"/>
                <w:bottom w:val="nil"/>
                <w:right w:val="nil"/>
                <w:between w:val="nil"/>
              </w:pBdr>
              <w:spacing w:before="0" w:line="276" w:lineRule="auto"/>
              <w:rPr>
                <w:rFonts w:ascii="Open Sans" w:hAnsi="Open Sans" w:eastAsia="Open Sans" w:cs="Open Sans"/>
                <w:b/>
                <w:color w:val="000000"/>
              </w:rPr>
            </w:pPr>
            <w:r>
              <w:rPr>
                <w:rFonts w:ascii="Open Sans" w:hAnsi="Open Sans" w:eastAsia="Open Sans" w:cs="Open Sans"/>
                <w:b/>
                <w:color w:val="000000"/>
              </w:rPr>
              <w:t>(971)201-9116</w:t>
            </w:r>
          </w:p>
          <w:p w:rsidR="00EF01FA" w:rsidRDefault="00D01AD4" w14:paraId="79C51F23" w14:textId="77777777">
            <w:pPr>
              <w:pBdr>
                <w:top w:val="nil"/>
                <w:left w:val="nil"/>
                <w:bottom w:val="nil"/>
                <w:right w:val="nil"/>
                <w:between w:val="nil"/>
              </w:pBdr>
              <w:spacing w:before="0" w:line="276" w:lineRule="auto"/>
              <w:rPr>
                <w:rFonts w:ascii="Open Sans" w:hAnsi="Open Sans" w:eastAsia="Open Sans" w:cs="Open Sans"/>
                <w:b/>
                <w:color w:val="000000"/>
              </w:rPr>
            </w:pPr>
            <w:r>
              <w:rPr>
                <w:rFonts w:ascii="Open Sans" w:hAnsi="Open Sans" w:eastAsia="Open Sans" w:cs="Open Sans"/>
                <w:b/>
                <w:color w:val="000000"/>
              </w:rPr>
              <w:t>bekahlee1021@outlook.com</w:t>
            </w:r>
          </w:p>
        </w:tc>
      </w:tr>
      <w:tr w:rsidR="00EF01FA" w:rsidTr="02729B62" w14:paraId="52A59949" w14:textId="77777777">
        <w:trPr>
          <w:trHeight w:val="11760"/>
        </w:trPr>
        <w:tc>
          <w:tcPr>
            <w:tcW w:w="7170" w:type="dxa"/>
            <w:tcBorders>
              <w:top w:val="nil"/>
              <w:left w:val="nil"/>
              <w:bottom w:val="nil"/>
              <w:right w:val="nil"/>
            </w:tcBorders>
            <w:shd w:val="clear" w:color="auto" w:fill="auto"/>
            <w:tcMar>
              <w:top w:w="144" w:type="dxa"/>
              <w:left w:w="144" w:type="dxa"/>
              <w:bottom w:w="144" w:type="dxa"/>
              <w:right w:w="144" w:type="dxa"/>
            </w:tcMar>
          </w:tcPr>
          <w:p w:rsidR="00EF01FA" w:rsidP="02729B62" w:rsidRDefault="00D01AD4" w14:paraId="6A6234DE" w14:textId="77777777">
            <w:pPr>
              <w:pStyle w:val="Heading1"/>
              <w:pBdr>
                <w:top w:val="nil" w:color="000000" w:sz="0" w:space="0"/>
                <w:left w:val="nil" w:color="000000" w:sz="0" w:space="0"/>
                <w:bottom w:val="nil" w:color="000000" w:sz="0" w:space="0"/>
                <w:right w:val="nil" w:color="000000" w:sz="0" w:space="0"/>
                <w:between w:val="nil" w:color="000000" w:sz="0" w:space="0"/>
              </w:pBdr>
            </w:pPr>
            <w:bookmarkStart w:name="_y7d3xdxnr44m" w:id="2"/>
            <w:bookmarkEnd w:id="2"/>
            <w:r w:rsidR="00D01AD4">
              <w:rPr/>
              <w:t>EXPERIENCE</w:t>
            </w:r>
          </w:p>
          <w:p w:rsidR="64856EED" w:rsidP="02729B62" w:rsidRDefault="64856EED" w14:paraId="5A3F6659" w14:textId="11F2185F">
            <w:pPr>
              <w:pStyle w:val="Heading2"/>
              <w:pBdr>
                <w:top w:val="nil" w:color="000000" w:sz="0" w:space="0"/>
                <w:left w:val="nil" w:color="000000" w:sz="0" w:space="0"/>
                <w:bottom w:val="nil" w:color="000000" w:sz="0" w:space="0"/>
                <w:right w:val="nil" w:color="000000" w:sz="0" w:space="0"/>
                <w:between w:val="nil" w:color="000000" w:sz="0" w:space="0"/>
              </w:pBdr>
              <w:rPr>
                <w:sz w:val="24"/>
                <w:szCs w:val="24"/>
                <w:lang w:val="en-US"/>
              </w:rPr>
            </w:pPr>
            <w:r w:rsidRPr="02729B62" w:rsidR="64856EED">
              <w:rPr>
                <w:b w:val="1"/>
                <w:bCs w:val="1"/>
                <w:i w:val="0"/>
                <w:iCs w:val="0"/>
                <w:lang w:val="en-US"/>
              </w:rPr>
              <w:t xml:space="preserve">Central City </w:t>
            </w:r>
            <w:r w:rsidRPr="02729B62" w:rsidR="64856EED">
              <w:rPr>
                <w:b w:val="1"/>
                <w:bCs w:val="1"/>
                <w:i w:val="0"/>
                <w:iCs w:val="0"/>
                <w:lang w:val="en-US"/>
              </w:rPr>
              <w:t>Concern,  Portland</w:t>
            </w:r>
            <w:r w:rsidRPr="02729B62" w:rsidR="64856EED">
              <w:rPr>
                <w:b w:val="1"/>
                <w:bCs w:val="1"/>
                <w:i w:val="0"/>
                <w:iCs w:val="0"/>
                <w:lang w:val="en-US"/>
              </w:rPr>
              <w:t>, OR-</w:t>
            </w:r>
            <w:r w:rsidRPr="02729B62" w:rsidR="64856EED">
              <w:rPr>
                <w:lang w:val="en-US"/>
              </w:rPr>
              <w:t xml:space="preserve"> Executive Coordinator</w:t>
            </w:r>
          </w:p>
          <w:p w:rsidR="64856EED" w:rsidP="02729B62" w:rsidRDefault="64856EED" w14:paraId="513DD6E8" w14:textId="679CDB49">
            <w:pPr>
              <w:pStyle w:val="Heading3"/>
              <w:pBdr>
                <w:top w:val="nil" w:color="000000" w:sz="0" w:space="0"/>
                <w:left w:val="nil" w:color="000000" w:sz="0" w:space="0"/>
                <w:bottom w:val="nil" w:color="000000" w:sz="0" w:space="0"/>
                <w:right w:val="nil" w:color="000000" w:sz="0" w:space="0"/>
                <w:between w:val="nil" w:color="000000" w:sz="0" w:space="0"/>
              </w:pBdr>
            </w:pPr>
            <w:r w:rsidRPr="02729B62" w:rsidR="64856EED">
              <w:rPr>
                <w:lang w:val="en-US"/>
              </w:rPr>
              <w:t>November 2023- Present</w:t>
            </w:r>
          </w:p>
          <w:p w:rsidR="64856EED" w:rsidP="02729B62" w:rsidRDefault="64856EED" w14:paraId="4D46B3F3" w14:textId="7F1F6307">
            <w:pPr>
              <w:pStyle w:val="Normal"/>
              <w:suppressLineNumbers w:val="0"/>
              <w:pBdr>
                <w:top w:val="nil" w:color="000000" w:sz="0" w:space="0"/>
                <w:left w:val="nil" w:color="000000" w:sz="0" w:space="0"/>
                <w:bottom w:val="nil" w:color="000000" w:sz="0" w:space="0"/>
                <w:right w:val="nil" w:color="000000" w:sz="0" w:space="0"/>
                <w:between w:val="nil" w:color="000000" w:sz="0" w:space="0"/>
              </w:pBdr>
              <w:bidi w:val="0"/>
              <w:spacing w:before="120" w:beforeAutospacing="off" w:after="0" w:afterAutospacing="off" w:line="240" w:lineRule="auto"/>
              <w:ind w:left="0" w:right="300"/>
              <w:jc w:val="left"/>
              <w:rPr>
                <w:lang w:val="en-US"/>
              </w:rPr>
            </w:pPr>
            <w:r w:rsidRPr="02729B62" w:rsidR="64856EED">
              <w:rPr>
                <w:lang w:val="en-US"/>
              </w:rPr>
              <w:t>Supporting Health Services Leadership Team</w:t>
            </w:r>
            <w:r w:rsidRPr="02729B62" w:rsidR="4B7E1CE9">
              <w:rPr>
                <w:lang w:val="en-US"/>
              </w:rPr>
              <w:t xml:space="preserve"> with </w:t>
            </w:r>
            <w:r w:rsidRPr="02729B62" w:rsidR="1F5744D2">
              <w:rPr>
                <w:lang w:val="en-US"/>
              </w:rPr>
              <w:t>trauma</w:t>
            </w:r>
            <w:r w:rsidRPr="02729B62" w:rsidR="4B7E1CE9">
              <w:rPr>
                <w:lang w:val="en-US"/>
              </w:rPr>
              <w:t xml:space="preserve"> </w:t>
            </w:r>
            <w:r w:rsidRPr="02729B62" w:rsidR="5D599D34">
              <w:rPr>
                <w:lang w:val="en-US"/>
              </w:rPr>
              <w:t xml:space="preserve">informed </w:t>
            </w:r>
            <w:r w:rsidRPr="02729B62" w:rsidR="2515A3B3">
              <w:rPr>
                <w:lang w:val="en-US"/>
              </w:rPr>
              <w:t>lenses</w:t>
            </w:r>
            <w:r w:rsidRPr="02729B62" w:rsidR="5D599D34">
              <w:rPr>
                <w:lang w:val="en-US"/>
              </w:rPr>
              <w:t xml:space="preserve"> in complex</w:t>
            </w:r>
            <w:r w:rsidRPr="02729B62" w:rsidR="64856EED">
              <w:rPr>
                <w:lang w:val="en-US"/>
              </w:rPr>
              <w:t xml:space="preserve"> project management, </w:t>
            </w:r>
            <w:r w:rsidRPr="02729B62" w:rsidR="701923EB">
              <w:rPr>
                <w:lang w:val="en-US"/>
              </w:rPr>
              <w:t>calendaring</w:t>
            </w:r>
            <w:r w:rsidRPr="02729B62" w:rsidR="64856EED">
              <w:rPr>
                <w:lang w:val="en-US"/>
              </w:rPr>
              <w:t xml:space="preserve">, and </w:t>
            </w:r>
            <w:r w:rsidRPr="02729B62" w:rsidR="01E8A5C6">
              <w:rPr>
                <w:lang w:val="en-US"/>
              </w:rPr>
              <w:t>in</w:t>
            </w:r>
            <w:r w:rsidRPr="02729B62" w:rsidR="746B5409">
              <w:rPr>
                <w:lang w:val="en-US"/>
              </w:rPr>
              <w:t>it</w:t>
            </w:r>
            <w:r w:rsidRPr="02729B62" w:rsidR="01E8A5C6">
              <w:rPr>
                <w:lang w:val="en-US"/>
              </w:rPr>
              <w:t xml:space="preserve">iatives for 13,000 houseless </w:t>
            </w:r>
            <w:r w:rsidRPr="02729B62" w:rsidR="50ADB1C8">
              <w:rPr>
                <w:lang w:val="en-US"/>
              </w:rPr>
              <w:t>individuals</w:t>
            </w:r>
            <w:r w:rsidRPr="02729B62" w:rsidR="01E8A5C6">
              <w:rPr>
                <w:lang w:val="en-US"/>
              </w:rPr>
              <w:t xml:space="preserve"> in Portland.</w:t>
            </w:r>
          </w:p>
          <w:p w:rsidR="02729B62" w:rsidP="02729B62" w:rsidRDefault="02729B62" w14:paraId="235D03CD" w14:textId="73A96AA1">
            <w:pPr>
              <w:pStyle w:val="Normal"/>
            </w:pPr>
          </w:p>
          <w:p w:rsidR="00EF01FA" w:rsidP="02729B62" w:rsidRDefault="00D01AD4" w14:paraId="54931871" w14:textId="77777777">
            <w:pPr>
              <w:pStyle w:val="Heading2"/>
              <w:pBdr>
                <w:top w:val="nil" w:color="000000" w:sz="0" w:space="0"/>
                <w:left w:val="nil" w:color="000000" w:sz="0" w:space="0"/>
                <w:bottom w:val="nil" w:color="000000" w:sz="0" w:space="0"/>
                <w:right w:val="nil" w:color="000000" w:sz="0" w:space="0"/>
                <w:between w:val="nil" w:color="000000" w:sz="0" w:space="0"/>
              </w:pBdr>
              <w:rPr>
                <w:sz w:val="24"/>
                <w:szCs w:val="24"/>
                <w:lang w:val="en-US"/>
              </w:rPr>
            </w:pPr>
            <w:bookmarkStart w:name="_rfgvkg2ifhfd" w:id="3"/>
            <w:bookmarkEnd w:id="3"/>
            <w:r w:rsidRPr="02729B62" w:rsidR="00D01AD4">
              <w:rPr>
                <w:b w:val="1"/>
                <w:bCs w:val="1"/>
                <w:i w:val="0"/>
                <w:iCs w:val="0"/>
                <w:lang w:val="en-US"/>
              </w:rPr>
              <w:t>Cambia,  Portland</w:t>
            </w:r>
            <w:r w:rsidRPr="02729B62" w:rsidR="00D01AD4">
              <w:rPr>
                <w:b w:val="1"/>
                <w:bCs w:val="1"/>
                <w:i w:val="0"/>
                <w:iCs w:val="0"/>
                <w:lang w:val="en-US"/>
              </w:rPr>
              <w:t>, OR-</w:t>
            </w:r>
            <w:r w:rsidRPr="02729B62" w:rsidR="00D01AD4">
              <w:rPr>
                <w:lang w:val="en-US"/>
              </w:rPr>
              <w:t xml:space="preserve"> </w:t>
            </w:r>
            <w:r w:rsidRPr="02729B62" w:rsidR="00D01AD4">
              <w:rPr>
                <w:lang w:val="en-US"/>
              </w:rPr>
              <w:t>Administrative Assistant IV</w:t>
            </w:r>
          </w:p>
          <w:p w:rsidR="00EF01FA" w:rsidP="02729B62" w:rsidRDefault="00D01AD4" w14:paraId="2A1D8131" w14:textId="5766294A">
            <w:pPr>
              <w:pStyle w:val="Heading3"/>
              <w:pBdr>
                <w:top w:val="nil" w:color="000000" w:sz="0" w:space="0"/>
                <w:left w:val="nil" w:color="000000" w:sz="0" w:space="0"/>
                <w:bottom w:val="nil" w:color="000000" w:sz="0" w:space="0"/>
                <w:right w:val="nil" w:color="000000" w:sz="0" w:space="0"/>
                <w:between w:val="nil" w:color="000000" w:sz="0" w:space="0"/>
              </w:pBdr>
            </w:pPr>
            <w:bookmarkStart w:name="_n64fgzu3lwuy" w:id="4"/>
            <w:bookmarkEnd w:id="4"/>
            <w:r w:rsidRPr="02729B62" w:rsidR="690777B0">
              <w:rPr>
                <w:lang w:val="en-US"/>
              </w:rPr>
              <w:t>Septe</w:t>
            </w:r>
            <w:r w:rsidRPr="02729B62" w:rsidR="690777B0">
              <w:rPr>
                <w:lang w:val="en-US"/>
              </w:rPr>
              <w:t>mber</w:t>
            </w:r>
            <w:r w:rsidRPr="02729B62" w:rsidR="00D01AD4">
              <w:rPr>
                <w:lang w:val="en-US"/>
              </w:rPr>
              <w:t xml:space="preserve"> 2022</w:t>
            </w:r>
            <w:r w:rsidRPr="02729B62" w:rsidR="00D01AD4">
              <w:rPr>
                <w:lang w:val="en-US"/>
              </w:rPr>
              <w:t>- June 2023</w:t>
            </w:r>
          </w:p>
          <w:p w:rsidR="00EF01FA" w:rsidRDefault="00D01AD4" w14:paraId="48F1FBFC" w14:textId="77777777">
            <w:pPr>
              <w:pBdr>
                <w:top w:val="nil"/>
                <w:left w:val="nil"/>
                <w:bottom w:val="nil"/>
                <w:right w:val="nil"/>
                <w:between w:val="nil"/>
              </w:pBdr>
              <w:spacing w:line="240" w:lineRule="auto"/>
            </w:pPr>
            <w:r>
              <w:t>Coordinating all calendars, meetings, administrative daily tasks to run department for contracting between health plan and providers. Retention of contracting and contracting metrics.</w:t>
            </w:r>
          </w:p>
          <w:p w:rsidR="00EF01FA" w:rsidRDefault="00D01AD4" w14:paraId="065CBB75" w14:textId="77777777">
            <w:pPr>
              <w:pStyle w:val="Heading2"/>
              <w:pBdr>
                <w:top w:val="nil"/>
                <w:left w:val="nil"/>
                <w:bottom w:val="nil"/>
                <w:right w:val="nil"/>
                <w:between w:val="nil"/>
              </w:pBdr>
            </w:pPr>
            <w:bookmarkStart w:name="_wj0puh61kxsr" w:colFirst="0" w:colLast="0" w:id="5"/>
            <w:bookmarkEnd w:id="5"/>
            <w:r>
              <w:rPr>
                <w:b/>
                <w:i w:val="0"/>
              </w:rPr>
              <w:t>Kaiser Permanente</w:t>
            </w:r>
            <w:r>
              <w:rPr>
                <w:b/>
                <w:i w:val="0"/>
              </w:rPr>
              <w:t xml:space="preserve">, </w:t>
            </w:r>
            <w:r>
              <w:rPr>
                <w:b/>
                <w:i w:val="0"/>
              </w:rPr>
              <w:t>Portland, Or</w:t>
            </w:r>
            <w:r>
              <w:t xml:space="preserve"> — </w:t>
            </w:r>
            <w:r>
              <w:t>Executive Assistant I</w:t>
            </w:r>
          </w:p>
          <w:p w:rsidR="00EF01FA" w:rsidRDefault="00D01AD4" w14:paraId="2E9020DE" w14:textId="77777777">
            <w:pPr>
              <w:pStyle w:val="Heading3"/>
              <w:pBdr>
                <w:top w:val="nil"/>
                <w:left w:val="nil"/>
                <w:bottom w:val="nil"/>
                <w:right w:val="nil"/>
                <w:between w:val="nil"/>
              </w:pBdr>
            </w:pPr>
            <w:bookmarkStart w:name="_8hk593fs3sag" w:colFirst="0" w:colLast="0" w:id="6"/>
            <w:bookmarkEnd w:id="6"/>
            <w:r>
              <w:t>June 2018-September 2022</w:t>
            </w:r>
          </w:p>
          <w:p w:rsidR="00EF01FA" w:rsidRDefault="00D01AD4" w14:paraId="6A49A250" w14:textId="1C6D8739">
            <w:pPr>
              <w:spacing w:before="0" w:line="240" w:lineRule="auto"/>
            </w:pPr>
            <w:r w:rsidRPr="02729B62" w:rsidR="00D01AD4">
              <w:rPr>
                <w:lang w:val="en-US"/>
              </w:rPr>
              <w:t xml:space="preserve">Supporting the CFO and Financial Planning and Analysis as well as Capital </w:t>
            </w:r>
            <w:r w:rsidRPr="02729B62" w:rsidR="1257288F">
              <w:rPr>
                <w:lang w:val="en-US"/>
              </w:rPr>
              <w:t>Planning</w:t>
            </w:r>
            <w:r w:rsidRPr="02729B62" w:rsidR="00D01AD4">
              <w:rPr>
                <w:lang w:val="en-US"/>
              </w:rPr>
              <w:t xml:space="preserve">  Team with reporting, daily administrative tasks, organizations of teambuilding events and training of new communication systems. Cognos retention and hierarchy contact for NW Region.</w:t>
            </w:r>
          </w:p>
          <w:p w:rsidR="00EF01FA" w:rsidRDefault="00EF01FA" w14:paraId="25E4C3B6" w14:textId="77777777">
            <w:pPr>
              <w:spacing w:before="0" w:line="240" w:lineRule="auto"/>
            </w:pPr>
          </w:p>
          <w:p w:rsidR="00EF01FA" w:rsidRDefault="00D01AD4" w14:paraId="5434DF21" w14:textId="77777777">
            <w:pPr>
              <w:pStyle w:val="Heading2"/>
            </w:pPr>
            <w:bookmarkStart w:name="_c4f2auq4oncs" w:id="7"/>
            <w:bookmarkEnd w:id="7"/>
            <w:r w:rsidRPr="02729B62" w:rsidR="00D01AD4">
              <w:rPr>
                <w:b w:val="1"/>
                <w:bCs w:val="1"/>
                <w:i w:val="0"/>
                <w:iCs w:val="0"/>
                <w:lang w:val="en-US"/>
              </w:rPr>
              <w:t>Bank of the West</w:t>
            </w:r>
            <w:r w:rsidRPr="02729B62" w:rsidR="00D01AD4">
              <w:rPr>
                <w:lang w:val="en-US"/>
              </w:rPr>
              <w:t>,</w:t>
            </w:r>
            <w:r w:rsidRPr="02729B62" w:rsidR="00D01AD4">
              <w:rPr>
                <w:b w:val="1"/>
                <w:bCs w:val="1"/>
                <w:i w:val="0"/>
                <w:iCs w:val="0"/>
                <w:lang w:val="en-US"/>
              </w:rPr>
              <w:t xml:space="preserve"> Cornelius </w:t>
            </w:r>
            <w:r w:rsidRPr="02729B62" w:rsidR="00D01AD4">
              <w:rPr>
                <w:b w:val="1"/>
                <w:bCs w:val="1"/>
                <w:i w:val="0"/>
                <w:iCs w:val="0"/>
                <w:lang w:val="en-US"/>
              </w:rPr>
              <w:t>Or</w:t>
            </w:r>
            <w:r w:rsidRPr="02729B62" w:rsidR="00D01AD4">
              <w:rPr>
                <w:lang w:val="en-US"/>
              </w:rPr>
              <w:t>—Banker</w:t>
            </w:r>
          </w:p>
          <w:p w:rsidR="00EF01FA" w:rsidRDefault="00D01AD4" w14:paraId="0B60CFCE" w14:textId="77777777">
            <w:pPr>
              <w:spacing w:before="0" w:line="240" w:lineRule="auto"/>
            </w:pPr>
            <w:r>
              <w:t>October 2017- May 2018</w:t>
            </w:r>
          </w:p>
          <w:p w:rsidR="00EF01FA" w:rsidRDefault="00D01AD4" w14:paraId="1C10CB02" w14:textId="77777777">
            <w:pPr>
              <w:spacing w:before="0" w:line="240" w:lineRule="auto"/>
            </w:pPr>
            <w:r>
              <w:t>Pipeline of all retail and business prospects in area. Opening new accounts and financial products. Business lending and notary services.</w:t>
            </w:r>
          </w:p>
          <w:p w:rsidR="00EF01FA" w:rsidRDefault="00EF01FA" w14:paraId="4B48D5E8" w14:textId="77777777">
            <w:pPr>
              <w:spacing w:before="0" w:line="240" w:lineRule="auto"/>
            </w:pPr>
          </w:p>
          <w:p w:rsidR="00EF01FA" w:rsidRDefault="00D01AD4" w14:paraId="4442F860" w14:textId="77777777">
            <w:pPr>
              <w:pStyle w:val="Heading2"/>
            </w:pPr>
            <w:bookmarkStart w:name="_yh4jcfp5802" w:id="8"/>
            <w:bookmarkEnd w:id="8"/>
            <w:r w:rsidRPr="02729B62" w:rsidR="00D01AD4">
              <w:rPr>
                <w:b w:val="1"/>
                <w:bCs w:val="1"/>
                <w:i w:val="0"/>
                <w:iCs w:val="0"/>
                <w:lang w:val="en-US"/>
              </w:rPr>
              <w:t>Onpoint</w:t>
            </w:r>
            <w:r w:rsidRPr="02729B62" w:rsidR="00D01AD4">
              <w:rPr>
                <w:b w:val="1"/>
                <w:bCs w:val="1"/>
                <w:i w:val="0"/>
                <w:iCs w:val="0"/>
                <w:lang w:val="en-US"/>
              </w:rPr>
              <w:t xml:space="preserve"> Community Credit Union, Portland, Oregon</w:t>
            </w:r>
            <w:r w:rsidRPr="02729B62" w:rsidR="00D01AD4">
              <w:rPr>
                <w:lang w:val="en-US"/>
              </w:rPr>
              <w:t>—-Member Services Team Lead, Indirect Loan Officer, Loan Closer, Member Service Rep, Teller</w:t>
            </w:r>
          </w:p>
          <w:p w:rsidR="00EF01FA" w:rsidRDefault="00D01AD4" w14:paraId="583F6592" w14:textId="77777777">
            <w:pPr>
              <w:spacing w:before="0" w:line="240" w:lineRule="auto"/>
            </w:pPr>
            <w:r>
              <w:t>July 2010-September 2017</w:t>
            </w:r>
          </w:p>
          <w:p w:rsidR="00EF01FA" w:rsidRDefault="00D01AD4" w14:paraId="1328850F" w14:textId="676A1B7F">
            <w:pPr>
              <w:spacing w:before="0" w:line="240" w:lineRule="auto"/>
            </w:pPr>
            <w:r w:rsidRPr="02729B62" w:rsidR="00D01AD4">
              <w:rPr>
                <w:lang w:val="en-US"/>
              </w:rPr>
              <w:t xml:space="preserve">Various roles within </w:t>
            </w:r>
            <w:r w:rsidRPr="02729B62" w:rsidR="6DD5D977">
              <w:rPr>
                <w:lang w:val="en-US"/>
              </w:rPr>
              <w:t>organization</w:t>
            </w:r>
            <w:r w:rsidRPr="02729B62" w:rsidR="00D01AD4">
              <w:rPr>
                <w:lang w:val="en-US"/>
              </w:rPr>
              <w:t xml:space="preserve"> spanning from teller to supervisor of thirty call center member service reps. Spent majority of time in Call Center indirect underwriting of retail banking products from car loans to home equity products. Top performer in department of application taken vs closed out loans.</w:t>
            </w:r>
          </w:p>
          <w:p w:rsidR="00EF01FA" w:rsidRDefault="00D01AD4" w14:paraId="14853CF6" w14:textId="77777777">
            <w:pPr>
              <w:pStyle w:val="Heading2"/>
            </w:pPr>
            <w:bookmarkStart w:name="_yk8luflkpwij" w:colFirst="0" w:colLast="0" w:id="9"/>
            <w:bookmarkEnd w:id="9"/>
            <w:r>
              <w:lastRenderedPageBreak/>
              <w:t>EDUCATION</w:t>
            </w:r>
          </w:p>
          <w:p w:rsidR="00EF01FA" w:rsidP="02729B62" w:rsidRDefault="00D01AD4" w14:paraId="568058CC" w14:textId="77777777">
            <w:pPr>
              <w:pStyle w:val="Heading2"/>
              <w:pBdr>
                <w:top w:val="nil" w:color="000000" w:sz="0" w:space="0"/>
                <w:left w:val="nil" w:color="000000" w:sz="0" w:space="0"/>
                <w:bottom w:val="nil" w:color="000000" w:sz="0" w:space="0"/>
                <w:right w:val="nil" w:color="000000" w:sz="0" w:space="0"/>
                <w:between w:val="nil" w:color="000000" w:sz="0" w:space="0"/>
              </w:pBdr>
              <w:rPr>
                <w:lang w:val="en-US"/>
              </w:rPr>
            </w:pPr>
            <w:bookmarkStart w:name="_6wymnhinx9q5" w:id="10"/>
            <w:bookmarkEnd w:id="10"/>
            <w:r w:rsidRPr="02729B62" w:rsidR="00D01AD4">
              <w:rPr>
                <w:lang w:val="en-US"/>
              </w:rPr>
              <w:t xml:space="preserve">Warner Pacific University </w:t>
            </w:r>
            <w:r w:rsidRPr="02729B62" w:rsidR="00D01AD4">
              <w:rPr>
                <w:lang w:val="en-US"/>
              </w:rPr>
              <w:t xml:space="preserve">Portland, Or — </w:t>
            </w:r>
            <w:r w:rsidRPr="02729B62" w:rsidR="00D01AD4">
              <w:rPr>
                <w:lang w:val="en-US"/>
              </w:rPr>
              <w:t xml:space="preserve">B.A. Business </w:t>
            </w:r>
            <w:r w:rsidRPr="02729B62" w:rsidR="00D01AD4">
              <w:rPr>
                <w:lang w:val="en-US"/>
              </w:rPr>
              <w:t>Adminstration</w:t>
            </w:r>
          </w:p>
          <w:p w:rsidR="00EF01FA" w:rsidRDefault="00D01AD4" w14:paraId="14DB6321" w14:textId="77777777">
            <w:pPr>
              <w:pStyle w:val="Heading3"/>
              <w:pBdr>
                <w:top w:val="nil"/>
                <w:left w:val="nil"/>
                <w:bottom w:val="nil"/>
                <w:right w:val="nil"/>
                <w:between w:val="nil"/>
              </w:pBdr>
            </w:pPr>
            <w:bookmarkStart w:name="_7vtcyzeczjot" w:colFirst="0" w:colLast="0" w:id="11"/>
            <w:bookmarkEnd w:id="11"/>
            <w:r>
              <w:t>2014-2018</w:t>
            </w:r>
          </w:p>
          <w:p w:rsidR="00EF01FA" w:rsidP="02729B62" w:rsidRDefault="00D01AD4" w14:paraId="3F76945F" w14:textId="77777777">
            <w:pPr>
              <w:pStyle w:val="Heading2"/>
              <w:pBdr>
                <w:top w:val="nil" w:color="000000" w:sz="0" w:space="0"/>
                <w:left w:val="nil" w:color="000000" w:sz="0" w:space="0"/>
                <w:bottom w:val="nil" w:color="000000" w:sz="0" w:space="0"/>
                <w:right w:val="nil" w:color="000000" w:sz="0" w:space="0"/>
                <w:between w:val="nil" w:color="000000" w:sz="0" w:space="0"/>
              </w:pBdr>
            </w:pPr>
            <w:bookmarkStart w:name="_czfiadnsgnzp" w:id="12"/>
            <w:bookmarkEnd w:id="12"/>
            <w:r w:rsidRPr="02729B62" w:rsidR="00D01AD4">
              <w:rPr>
                <w:lang w:val="en-US"/>
              </w:rPr>
              <w:t xml:space="preserve">Grand Canyon University, </w:t>
            </w:r>
            <w:r w:rsidRPr="02729B62" w:rsidR="00D01AD4">
              <w:rPr>
                <w:lang w:val="en-US"/>
              </w:rPr>
              <w:t xml:space="preserve">Phoenix Arizona— </w:t>
            </w:r>
            <w:r w:rsidRPr="02729B62" w:rsidR="00D01AD4">
              <w:rPr>
                <w:lang w:val="en-US"/>
              </w:rPr>
              <w:t>Masters of Clinical</w:t>
            </w:r>
            <w:r w:rsidRPr="02729B62" w:rsidR="00D01AD4">
              <w:rPr>
                <w:lang w:val="en-US"/>
              </w:rPr>
              <w:t xml:space="preserve"> Mental Health Counseling</w:t>
            </w:r>
          </w:p>
          <w:p w:rsidR="00EF01FA" w:rsidRDefault="00D01AD4" w14:paraId="4326E0DF" w14:textId="77777777">
            <w:pPr>
              <w:pStyle w:val="Heading3"/>
              <w:pBdr>
                <w:top w:val="nil"/>
                <w:left w:val="nil"/>
                <w:bottom w:val="nil"/>
                <w:right w:val="nil"/>
                <w:between w:val="nil"/>
              </w:pBdr>
            </w:pPr>
            <w:bookmarkStart w:name="_miiyt1y6sl7g" w:colFirst="0" w:colLast="0" w:id="13"/>
            <w:bookmarkEnd w:id="13"/>
            <w:r>
              <w:t>September 2022-Present</w:t>
            </w:r>
          </w:p>
          <w:p w:rsidR="00EF01FA" w:rsidRDefault="00D01AD4" w14:paraId="458D951E" w14:textId="77777777">
            <w:pPr>
              <w:pBdr>
                <w:top w:val="nil"/>
                <w:left w:val="nil"/>
                <w:bottom w:val="nil"/>
                <w:right w:val="nil"/>
                <w:between w:val="nil"/>
              </w:pBdr>
            </w:pPr>
            <w:r>
              <w:t>Emphasizing in trauma and PTSD.</w:t>
            </w:r>
          </w:p>
          <w:p w:rsidR="00EF01FA" w:rsidRDefault="00EF01FA" w14:paraId="639E6C06" w14:textId="77777777">
            <w:pPr>
              <w:pBdr>
                <w:top w:val="nil"/>
                <w:left w:val="nil"/>
                <w:bottom w:val="nil"/>
                <w:right w:val="nil"/>
                <w:between w:val="nil"/>
              </w:pBdr>
            </w:pPr>
          </w:p>
        </w:tc>
        <w:tc>
          <w:tcPr>
            <w:tcW w:w="3300" w:type="dxa"/>
            <w:tcBorders>
              <w:top w:val="nil"/>
              <w:left w:val="nil"/>
              <w:bottom w:val="nil"/>
              <w:right w:val="nil"/>
            </w:tcBorders>
            <w:shd w:val="clear" w:color="auto" w:fill="auto"/>
            <w:tcMar>
              <w:top w:w="144" w:type="dxa"/>
              <w:left w:w="144" w:type="dxa"/>
              <w:bottom w:w="144" w:type="dxa"/>
              <w:right w:w="144" w:type="dxa"/>
            </w:tcMar>
          </w:tcPr>
          <w:p w:rsidR="00EF01FA" w:rsidRDefault="00D01AD4" w14:paraId="4FA310FF" w14:textId="77777777">
            <w:pPr>
              <w:pStyle w:val="Heading1"/>
              <w:pBdr>
                <w:top w:val="nil"/>
                <w:left w:val="nil"/>
                <w:bottom w:val="nil"/>
                <w:right w:val="nil"/>
                <w:between w:val="nil"/>
              </w:pBdr>
            </w:pPr>
            <w:bookmarkStart w:name="_ca0awj8022e2" w:colFirst="0" w:colLast="0" w:id="14"/>
            <w:bookmarkEnd w:id="14"/>
            <w:r>
              <w:lastRenderedPageBreak/>
              <w:t>SKILLS</w:t>
            </w:r>
          </w:p>
          <w:p w:rsidR="00EF01FA" w:rsidP="02729B62" w:rsidRDefault="00D01AD4" w14:paraId="3DCFF947" w14:textId="6D15EFCA">
            <w:pPr>
              <w:numPr>
                <w:ilvl w:val="0"/>
                <w:numId w:val="1"/>
              </w:numPr>
              <w:pBdr>
                <w:top w:val="nil" w:color="000000" w:sz="0" w:space="0"/>
                <w:left w:val="nil" w:color="000000" w:sz="0" w:space="0"/>
                <w:bottom w:val="nil" w:color="000000" w:sz="0" w:space="0"/>
                <w:right w:val="nil" w:color="000000" w:sz="0" w:space="0"/>
                <w:between w:val="nil" w:color="000000" w:sz="0" w:space="0"/>
              </w:pBdr>
              <w:spacing w:before="320"/>
              <w:ind w:left="0" w:firstLine="0"/>
              <w:rPr/>
            </w:pPr>
            <w:r w:rsidRPr="02729B62" w:rsidR="27287284">
              <w:rPr>
                <w:lang w:val="en-US"/>
              </w:rPr>
              <w:t>M</w:t>
            </w:r>
            <w:r w:rsidRPr="02729B62" w:rsidR="27287284">
              <w:rPr>
                <w:lang w:val="en-US"/>
              </w:rPr>
              <w:t>icrosoft</w:t>
            </w:r>
            <w:r w:rsidRPr="02729B62" w:rsidR="00D01AD4">
              <w:rPr>
                <w:lang w:val="en-US"/>
              </w:rPr>
              <w:t xml:space="preserve"> </w:t>
            </w:r>
            <w:r w:rsidRPr="02729B62" w:rsidR="00D01AD4">
              <w:rPr>
                <w:lang w:val="en-US"/>
              </w:rPr>
              <w:t>Office</w:t>
            </w:r>
          </w:p>
          <w:p w:rsidR="00EF01FA" w:rsidRDefault="00D01AD4" w14:paraId="6E9AEF2F" w14:textId="77777777">
            <w:pPr>
              <w:numPr>
                <w:ilvl w:val="0"/>
                <w:numId w:val="1"/>
              </w:numPr>
              <w:pBdr>
                <w:top w:val="nil"/>
                <w:left w:val="nil"/>
                <w:bottom w:val="nil"/>
                <w:right w:val="nil"/>
                <w:between w:val="nil"/>
              </w:pBdr>
              <w:spacing w:before="0"/>
              <w:ind w:left="0" w:firstLine="0"/>
            </w:pPr>
            <w:r>
              <w:t>Google Platform</w:t>
            </w:r>
          </w:p>
          <w:p w:rsidR="00EF01FA" w:rsidRDefault="00D01AD4" w14:paraId="48D6C879" w14:textId="77777777">
            <w:pPr>
              <w:numPr>
                <w:ilvl w:val="0"/>
                <w:numId w:val="1"/>
              </w:numPr>
              <w:pBdr>
                <w:top w:val="nil"/>
                <w:left w:val="nil"/>
                <w:bottom w:val="nil"/>
                <w:right w:val="nil"/>
                <w:between w:val="nil"/>
              </w:pBdr>
              <w:spacing w:before="0"/>
              <w:ind w:left="0" w:firstLine="0"/>
            </w:pPr>
            <w:r>
              <w:t>Training</w:t>
            </w:r>
          </w:p>
          <w:p w:rsidR="00EF01FA" w:rsidRDefault="00D01AD4" w14:paraId="72D5A119" w14:textId="77777777">
            <w:pPr>
              <w:numPr>
                <w:ilvl w:val="0"/>
                <w:numId w:val="1"/>
              </w:numPr>
              <w:pBdr>
                <w:top w:val="nil"/>
                <w:left w:val="nil"/>
                <w:bottom w:val="nil"/>
                <w:right w:val="nil"/>
                <w:between w:val="nil"/>
              </w:pBdr>
              <w:spacing w:before="0"/>
              <w:ind w:left="0" w:firstLine="0"/>
            </w:pPr>
            <w:r>
              <w:t>Asana</w:t>
            </w:r>
          </w:p>
          <w:p w:rsidR="00EF01FA" w:rsidRDefault="00D01AD4" w14:paraId="08921F71" w14:textId="77777777">
            <w:pPr>
              <w:numPr>
                <w:ilvl w:val="0"/>
                <w:numId w:val="1"/>
              </w:numPr>
              <w:pBdr>
                <w:top w:val="nil"/>
                <w:left w:val="nil"/>
                <w:bottom w:val="nil"/>
                <w:right w:val="nil"/>
                <w:between w:val="nil"/>
              </w:pBdr>
              <w:spacing w:before="0"/>
              <w:ind w:left="0" w:firstLine="0"/>
            </w:pPr>
            <w:r>
              <w:t>Concur (SAP)</w:t>
            </w:r>
          </w:p>
          <w:p w:rsidR="00EF01FA" w:rsidRDefault="00D01AD4" w14:paraId="68CCDFFB" w14:textId="77777777">
            <w:pPr>
              <w:numPr>
                <w:ilvl w:val="0"/>
                <w:numId w:val="1"/>
              </w:numPr>
              <w:pBdr>
                <w:top w:val="nil"/>
                <w:left w:val="nil"/>
                <w:bottom w:val="nil"/>
                <w:right w:val="nil"/>
                <w:between w:val="nil"/>
              </w:pBdr>
              <w:spacing w:before="0"/>
              <w:ind w:left="0" w:firstLine="0"/>
            </w:pPr>
            <w:r>
              <w:t>Cognos</w:t>
            </w:r>
          </w:p>
          <w:p w:rsidR="00EF01FA" w:rsidRDefault="00D01AD4" w14:paraId="16B9874A" w14:textId="77777777">
            <w:pPr>
              <w:numPr>
                <w:ilvl w:val="0"/>
                <w:numId w:val="1"/>
              </w:numPr>
              <w:pBdr>
                <w:top w:val="nil"/>
                <w:left w:val="nil"/>
                <w:bottom w:val="nil"/>
                <w:right w:val="nil"/>
                <w:between w:val="nil"/>
              </w:pBdr>
              <w:spacing w:before="0"/>
              <w:ind w:left="0" w:firstLine="0"/>
            </w:pPr>
            <w:r>
              <w:t>Project Management</w:t>
            </w:r>
          </w:p>
          <w:p w:rsidR="00EF01FA" w:rsidRDefault="00D01AD4" w14:paraId="6687D2F5" w14:textId="77777777">
            <w:pPr>
              <w:numPr>
                <w:ilvl w:val="0"/>
                <w:numId w:val="1"/>
              </w:numPr>
              <w:pBdr>
                <w:top w:val="nil"/>
                <w:left w:val="nil"/>
                <w:bottom w:val="nil"/>
                <w:right w:val="nil"/>
                <w:between w:val="nil"/>
              </w:pBdr>
              <w:spacing w:before="0"/>
              <w:ind w:left="0" w:firstLine="0"/>
            </w:pPr>
            <w:r>
              <w:t>Complex Calendar Management</w:t>
            </w:r>
          </w:p>
          <w:p w:rsidR="00EF01FA" w:rsidP="02729B62" w:rsidRDefault="00D01AD4" w14:paraId="03B5003C" w14:textId="77777777">
            <w:pPr>
              <w:numPr>
                <w:ilvl w:val="0"/>
                <w:numId w:val="1"/>
              </w:numPr>
              <w:pBdr>
                <w:top w:val="nil" w:color="000000" w:sz="0" w:space="0"/>
                <w:left w:val="nil" w:color="000000" w:sz="0" w:space="0"/>
                <w:bottom w:val="nil" w:color="000000" w:sz="0" w:space="0"/>
                <w:right w:val="nil" w:color="000000" w:sz="0" w:space="0"/>
                <w:between w:val="nil" w:color="000000" w:sz="0" w:space="0"/>
              </w:pBdr>
              <w:spacing w:before="0"/>
              <w:ind w:left="0" w:firstLine="0"/>
              <w:rPr>
                <w:lang w:val="en-US"/>
              </w:rPr>
            </w:pPr>
            <w:r w:rsidRPr="02729B62" w:rsidR="00D01AD4">
              <w:rPr>
                <w:lang w:val="en-US"/>
              </w:rPr>
              <w:t>Docusign</w:t>
            </w:r>
          </w:p>
          <w:p w:rsidR="00EF01FA" w:rsidP="02729B62" w:rsidRDefault="00D01AD4" w14:paraId="51D6C19B" w14:textId="2D4C51B0">
            <w:pPr>
              <w:numPr>
                <w:ilvl w:val="0"/>
                <w:numId w:val="1"/>
              </w:numPr>
              <w:pBdr>
                <w:top w:val="nil" w:color="000000" w:sz="0" w:space="0"/>
                <w:left w:val="nil" w:color="000000" w:sz="0" w:space="0"/>
                <w:bottom w:val="nil" w:color="000000" w:sz="0" w:space="0"/>
                <w:right w:val="nil" w:color="000000" w:sz="0" w:space="0"/>
                <w:between w:val="nil" w:color="000000" w:sz="0" w:space="0"/>
              </w:pBdr>
              <w:spacing w:before="0"/>
              <w:ind w:left="0" w:firstLine="0"/>
              <w:rPr>
                <w:lang w:val="en-US"/>
              </w:rPr>
            </w:pPr>
            <w:r w:rsidRPr="02729B62" w:rsidR="00D01AD4">
              <w:rPr>
                <w:lang w:val="en-US"/>
              </w:rPr>
              <w:t xml:space="preserve"> </w:t>
            </w:r>
            <w:r w:rsidRPr="02729B62" w:rsidR="67063E2C">
              <w:rPr>
                <w:lang w:val="en-US"/>
              </w:rPr>
              <w:t>De-escalation</w:t>
            </w:r>
            <w:r w:rsidRPr="02729B62" w:rsidR="67063E2C">
              <w:rPr>
                <w:lang w:val="en-US"/>
              </w:rPr>
              <w:t xml:space="preserve"> Training</w:t>
            </w:r>
          </w:p>
          <w:p w:rsidR="67063E2C" w:rsidP="02729B62" w:rsidRDefault="67063E2C" w14:paraId="1B4972B4" w14:textId="4D1695BB">
            <w:pPr>
              <w:numPr>
                <w:ilvl w:val="0"/>
                <w:numId w:val="1"/>
              </w:numPr>
              <w:pBdr>
                <w:top w:val="nil" w:color="000000" w:sz="0" w:space="0"/>
                <w:left w:val="nil" w:color="000000" w:sz="0" w:space="0"/>
                <w:bottom w:val="nil" w:color="000000" w:sz="0" w:space="0"/>
                <w:right w:val="nil" w:color="000000" w:sz="0" w:space="0"/>
                <w:between w:val="nil" w:color="000000" w:sz="0" w:space="0"/>
              </w:pBdr>
              <w:spacing w:before="0"/>
              <w:ind w:left="0" w:firstLine="0"/>
              <w:rPr>
                <w:lang w:val="en-US"/>
              </w:rPr>
            </w:pPr>
            <w:r w:rsidRPr="02729B62" w:rsidR="67063E2C">
              <w:rPr>
                <w:lang w:val="en-US"/>
              </w:rPr>
              <w:t>Trauma Informed</w:t>
            </w:r>
          </w:p>
          <w:p w:rsidR="7E7FAE4A" w:rsidP="02729B62" w:rsidRDefault="7E7FAE4A" w14:paraId="74EB62B8" w14:textId="1CB4075A">
            <w:pPr>
              <w:numPr>
                <w:ilvl w:val="0"/>
                <w:numId w:val="1"/>
              </w:numPr>
              <w:pBdr>
                <w:top w:val="nil" w:color="000000" w:sz="0" w:space="0"/>
                <w:left w:val="nil" w:color="000000" w:sz="0" w:space="0"/>
                <w:bottom w:val="nil" w:color="000000" w:sz="0" w:space="0"/>
                <w:right w:val="nil" w:color="000000" w:sz="0" w:space="0"/>
                <w:between w:val="nil" w:color="000000" w:sz="0" w:space="0"/>
              </w:pBdr>
              <w:spacing w:before="0"/>
              <w:ind w:left="0" w:firstLine="0"/>
              <w:rPr>
                <w:lang w:val="en-US"/>
              </w:rPr>
            </w:pPr>
            <w:r w:rsidRPr="02729B62" w:rsidR="7E7FAE4A">
              <w:rPr>
                <w:lang w:val="en-US"/>
              </w:rPr>
              <w:t>Person-Centered Care</w:t>
            </w:r>
          </w:p>
          <w:p w:rsidR="47047995" w:rsidP="02729B62" w:rsidRDefault="47047995" w14:paraId="580C056E" w14:textId="4738E6E9">
            <w:pPr>
              <w:numPr>
                <w:ilvl w:val="0"/>
                <w:numId w:val="1"/>
              </w:numPr>
              <w:pBdr>
                <w:top w:val="nil" w:color="000000" w:sz="0" w:space="0"/>
                <w:left w:val="nil" w:color="000000" w:sz="0" w:space="0"/>
                <w:bottom w:val="nil" w:color="000000" w:sz="0" w:space="0"/>
                <w:right w:val="nil" w:color="000000" w:sz="0" w:space="0"/>
                <w:between w:val="nil" w:color="000000" w:sz="0" w:space="0"/>
              </w:pBdr>
              <w:spacing w:before="0"/>
              <w:ind w:left="0" w:firstLine="0"/>
              <w:rPr>
                <w:lang w:val="en-US"/>
              </w:rPr>
            </w:pPr>
            <w:r w:rsidRPr="02729B62" w:rsidR="47047995">
              <w:rPr>
                <w:lang w:val="en-US"/>
              </w:rPr>
              <w:t>Problem Solving</w:t>
            </w:r>
          </w:p>
          <w:p w:rsidR="02729B62" w:rsidP="02729B62" w:rsidRDefault="02729B62" w14:paraId="58EBCFEA" w14:textId="3154285E">
            <w:pPr>
              <w:numPr>
                <w:ilvl w:val="0"/>
                <w:numId w:val="1"/>
              </w:numPr>
              <w:pBdr>
                <w:top w:val="nil" w:color="000000" w:sz="0" w:space="0"/>
                <w:left w:val="nil" w:color="000000" w:sz="0" w:space="0"/>
                <w:bottom w:val="nil" w:color="000000" w:sz="0" w:space="0"/>
                <w:right w:val="nil" w:color="000000" w:sz="0" w:space="0"/>
                <w:between w:val="nil" w:color="000000" w:sz="0" w:space="0"/>
              </w:pBdr>
              <w:spacing w:before="0"/>
              <w:ind w:left="0" w:firstLine="0"/>
              <w:rPr>
                <w:lang w:val="en-US"/>
              </w:rPr>
            </w:pPr>
          </w:p>
          <w:p w:rsidR="00EF01FA" w:rsidRDefault="00EF01FA" w14:paraId="36CE3FE9" w14:textId="77777777">
            <w:pPr>
              <w:numPr>
                <w:ilvl w:val="0"/>
                <w:numId w:val="1"/>
              </w:numPr>
              <w:pBdr>
                <w:top w:val="nil"/>
                <w:left w:val="nil"/>
                <w:bottom w:val="nil"/>
                <w:right w:val="nil"/>
                <w:between w:val="nil"/>
              </w:pBdr>
              <w:spacing w:before="0"/>
              <w:ind w:left="0" w:firstLine="0"/>
            </w:pPr>
          </w:p>
          <w:p w:rsidR="00EF01FA" w:rsidRDefault="00EF01FA" w14:paraId="21769700" w14:textId="77777777">
            <w:pPr>
              <w:pBdr>
                <w:top w:val="nil"/>
                <w:left w:val="nil"/>
                <w:bottom w:val="nil"/>
                <w:right w:val="nil"/>
                <w:between w:val="nil"/>
              </w:pBdr>
            </w:pPr>
          </w:p>
          <w:p w:rsidR="00EF01FA" w:rsidRDefault="00EF01FA" w14:paraId="5D8BAE2B" w14:textId="77777777">
            <w:pPr>
              <w:pBdr>
                <w:top w:val="nil"/>
                <w:left w:val="nil"/>
                <w:bottom w:val="nil"/>
                <w:right w:val="nil"/>
                <w:between w:val="nil"/>
              </w:pBdr>
              <w:spacing w:before="320"/>
            </w:pPr>
          </w:p>
        </w:tc>
      </w:tr>
    </w:tbl>
    <w:p w:rsidR="00EF01FA" w:rsidRDefault="00EF01FA" w14:paraId="35F6746A" w14:textId="77777777">
      <w:pPr>
        <w:pBdr>
          <w:top w:val="nil"/>
          <w:left w:val="nil"/>
          <w:bottom w:val="nil"/>
          <w:right w:val="nil"/>
          <w:between w:val="nil"/>
        </w:pBdr>
      </w:pPr>
    </w:p>
    <w:sectPr w:rsidR="00EF01FA">
      <w:pgSz w:w="12240" w:h="15840" w:orient="portrait"/>
      <w:pgMar w:top="576" w:right="863" w:bottom="863" w:left="863"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auto"/>
    <w:pitch w:val="default"/>
  </w:font>
  <w:font w:name="Merriweather">
    <w:panose1 w:val="00000500000000000000"/>
    <w:charset w:val="4D"/>
    <w:family w:val="auto"/>
    <w:pitch w:val="variable"/>
    <w:sig w:usb0="20000207" w:usb1="00000002" w:usb2="00000000" w:usb3="00000000" w:csb0="00000197" w:csb1="00000000"/>
    <w:embedRegular w:fontKey="{00000000-0000-0000-0000-000000000000}" r:id="rId1"/>
    <w:embedBold w:fontKey="{00000000-0000-0000-0000-000000000000}" r:id="rId2"/>
    <w:embedItalic w:fontKey="{00000000-0000-0000-0000-000000000000}" r:id="rId3"/>
    <w:embedBoldItalic w:fontKey="{00000000-0000-0000-0000-000000000000}" r:id="rId4"/>
  </w:font>
  <w:font w:name="Open Sans">
    <w:panose1 w:val="020B0606030504020204"/>
    <w:charset w:val="00"/>
    <w:family w:val="swiss"/>
    <w:pitch w:val="variable"/>
    <w:sig w:usb0="E00002EF" w:usb1="4000205B" w:usb2="00000028" w:usb3="00000000" w:csb0="0000019F" w:csb1="00000000"/>
    <w:embedRegular w:fontKey="{00000000-0000-0000-0000-000000000000}" r:id="rId5"/>
    <w:embedBold w:fontKey="{00000000-0000-0000-0000-000000000000}" r:id="rId6"/>
    <w:embedItalic w:fontKey="{00000000-0000-0000-0000-000000000000}" r:id="rId7"/>
    <w:embedBoldItalic w:fontKey="{00000000-0000-0000-0000-000000000000}" r:id="rId8"/>
  </w:font>
  <w:font w:name="Trebuchet MS">
    <w:panose1 w:val="020B0603020202020204"/>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39169A"/>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36161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embedTrueTypeFonts/>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1FA"/>
    <w:rsid w:val="00D01AD4"/>
    <w:rsid w:val="00EF01FA"/>
    <w:rsid w:val="00FC3464"/>
    <w:rsid w:val="01E8A5C6"/>
    <w:rsid w:val="02729B62"/>
    <w:rsid w:val="072C6913"/>
    <w:rsid w:val="0CD395BC"/>
    <w:rsid w:val="1257288F"/>
    <w:rsid w:val="1A53254D"/>
    <w:rsid w:val="1F5744D2"/>
    <w:rsid w:val="2515A3B3"/>
    <w:rsid w:val="27287284"/>
    <w:rsid w:val="332A49BA"/>
    <w:rsid w:val="3DA9EB99"/>
    <w:rsid w:val="4626F804"/>
    <w:rsid w:val="47047995"/>
    <w:rsid w:val="4A534DEA"/>
    <w:rsid w:val="4B7E1CE9"/>
    <w:rsid w:val="507A388F"/>
    <w:rsid w:val="50ADB1C8"/>
    <w:rsid w:val="516CD49F"/>
    <w:rsid w:val="55C50D8C"/>
    <w:rsid w:val="5C143968"/>
    <w:rsid w:val="5D599D34"/>
    <w:rsid w:val="5F9B9ACE"/>
    <w:rsid w:val="64856EED"/>
    <w:rsid w:val="67063E2C"/>
    <w:rsid w:val="690777B0"/>
    <w:rsid w:val="6DD5D977"/>
    <w:rsid w:val="701923EB"/>
    <w:rsid w:val="705C50CF"/>
    <w:rsid w:val="7362D17D"/>
    <w:rsid w:val="73BA96AF"/>
    <w:rsid w:val="73C0ADDA"/>
    <w:rsid w:val="746B5409"/>
    <w:rsid w:val="7E7FA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5413DE2"/>
  <w15:docId w15:val="{BF1F7D70-F7FB-524C-840A-40EEB9B37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erriweather" w:hAnsi="Merriweather" w:eastAsia="Merriweather" w:cs="Merriweather"/>
        <w:color w:val="666666"/>
        <w:sz w:val="18"/>
        <w:szCs w:val="18"/>
        <w:lang w:val="en" w:eastAsia="en-US" w:bidi="ar-SA"/>
      </w:rPr>
    </w:rPrDefault>
    <w:pPrDefault>
      <w:pPr>
        <w:widowControl w:val="0"/>
        <w:spacing w:before="120" w:line="312" w:lineRule="auto"/>
        <w:ind w:right="30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spacing w:before="600" w:line="240" w:lineRule="auto"/>
      <w:outlineLvl w:val="0"/>
    </w:pPr>
    <w:rPr>
      <w:rFonts w:ascii="Open Sans" w:hAnsi="Open Sans" w:eastAsia="Open Sans" w:cs="Open Sans"/>
      <w:b/>
      <w:color w:val="2079C7"/>
    </w:rPr>
  </w:style>
  <w:style w:type="paragraph" w:styleId="Heading2">
    <w:name w:val="heading 2"/>
    <w:basedOn w:val="Normal"/>
    <w:next w:val="Normal"/>
    <w:uiPriority w:val="9"/>
    <w:unhideWhenUsed/>
    <w:qFormat/>
    <w:pPr>
      <w:keepNext/>
      <w:keepLines/>
      <w:spacing w:before="320" w:line="240" w:lineRule="auto"/>
      <w:outlineLvl w:val="1"/>
    </w:pPr>
    <w:rPr>
      <w:i/>
      <w:color w:val="000000"/>
      <w:sz w:val="22"/>
      <w:szCs w:val="22"/>
    </w:rPr>
  </w:style>
  <w:style w:type="paragraph" w:styleId="Heading3">
    <w:name w:val="heading 3"/>
    <w:basedOn w:val="Normal"/>
    <w:next w:val="Normal"/>
    <w:uiPriority w:val="9"/>
    <w:unhideWhenUsed/>
    <w:qFormat/>
    <w:pPr>
      <w:keepNext/>
      <w:keepLines/>
      <w:spacing w:before="100" w:after="100" w:line="240" w:lineRule="auto"/>
      <w:outlineLvl w:val="2"/>
    </w:pPr>
    <w:rPr>
      <w:rFonts w:ascii="Open Sans" w:hAnsi="Open Sans" w:eastAsia="Open Sans" w:cs="Open Sans"/>
      <w:sz w:val="16"/>
      <w:szCs w:val="16"/>
    </w:rPr>
  </w:style>
  <w:style w:type="paragraph" w:styleId="Heading4">
    <w:name w:val="heading 4"/>
    <w:basedOn w:val="Normal"/>
    <w:next w:val="Normal"/>
    <w:uiPriority w:val="9"/>
    <w:semiHidden/>
    <w:unhideWhenUsed/>
    <w:qFormat/>
    <w:pPr>
      <w:keepNext/>
      <w:keepLines/>
      <w:spacing w:before="160"/>
      <w:outlineLvl w:val="3"/>
    </w:pPr>
    <w:rPr>
      <w:rFonts w:ascii="Trebuchet MS" w:hAnsi="Trebuchet MS" w:eastAsia="Trebuchet MS" w:cs="Trebuchet MS"/>
      <w:sz w:val="22"/>
      <w:szCs w:val="22"/>
      <w:u w:val="single"/>
    </w:rPr>
  </w:style>
  <w:style w:type="paragraph" w:styleId="Heading5">
    <w:name w:val="heading 5"/>
    <w:basedOn w:val="Normal"/>
    <w:next w:val="Normal"/>
    <w:uiPriority w:val="9"/>
    <w:semiHidden/>
    <w:unhideWhenUsed/>
    <w:qFormat/>
    <w:pPr>
      <w:keepNext/>
      <w:keepLines/>
      <w:spacing w:before="160"/>
      <w:outlineLvl w:val="4"/>
    </w:pPr>
    <w:rPr>
      <w:rFonts w:ascii="Trebuchet MS" w:hAnsi="Trebuchet MS" w:eastAsia="Trebuchet MS" w:cs="Trebuchet MS"/>
      <w:sz w:val="22"/>
      <w:szCs w:val="22"/>
    </w:rPr>
  </w:style>
  <w:style w:type="paragraph" w:styleId="Heading6">
    <w:name w:val="heading 6"/>
    <w:basedOn w:val="Normal"/>
    <w:next w:val="Normal"/>
    <w:uiPriority w:val="9"/>
    <w:semiHidden/>
    <w:unhideWhenUsed/>
    <w:qFormat/>
    <w:pPr>
      <w:keepNext/>
      <w:keepLines/>
      <w:spacing w:before="160"/>
      <w:outlineLvl w:val="5"/>
    </w:pPr>
    <w:rPr>
      <w:rFonts w:ascii="Trebuchet MS" w:hAnsi="Trebuchet MS" w:eastAsia="Trebuchet MS" w:cs="Trebuchet MS"/>
      <w:i/>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spacing w:before="0" w:after="120" w:line="240" w:lineRule="auto"/>
    </w:pPr>
    <w:rPr>
      <w:b/>
      <w:color w:val="000000"/>
      <w:sz w:val="72"/>
      <w:szCs w:val="72"/>
    </w:rPr>
  </w:style>
  <w:style w:type="paragraph" w:styleId="Subtitle">
    <w:name w:val="Subtitle"/>
    <w:basedOn w:val="Normal"/>
    <w:next w:val="Normal"/>
    <w:uiPriority w:val="11"/>
    <w:qFormat/>
    <w:pPr>
      <w:spacing w:before="0" w:line="276" w:lineRule="auto"/>
    </w:pPr>
    <w:rPr>
      <w:rFonts w:ascii="Open Sans" w:hAnsi="Open Sans" w:eastAsia="Open Sans" w:cs="Open Sans"/>
      <w:color w:val="000000"/>
    </w:rPr>
  </w:style>
  <w:style w:type="table" w:styleId="a" w:customStyle="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_rels/fontTable.xml.rels><?xml version="1.0" encoding="UTF-8" standalone="yes"?>
<Relationships xmlns="http://schemas.openxmlformats.org/package/2006/relationships"><Relationship Id="rId8" Type="http://schemas.openxmlformats.org/officeDocument/2006/relationships/font" Target="fonts/OpenSans-boldItalic.ttf"/><Relationship Id="rId3" Type="http://schemas.openxmlformats.org/officeDocument/2006/relationships/font" Target="fonts/Merriweather-italic.ttf"/><Relationship Id="rId7" Type="http://schemas.openxmlformats.org/officeDocument/2006/relationships/font" Target="fonts/OpenSans-italic.ttf"/><Relationship Id="rId2" Type="http://schemas.openxmlformats.org/officeDocument/2006/relationships/font" Target="fonts/Merriweather-bold.ttf"/><Relationship Id="rId1" Type="http://schemas.openxmlformats.org/officeDocument/2006/relationships/font" Target="fonts/Merriweather-regular.ttf"/><Relationship Id="rId6" Type="http://schemas.openxmlformats.org/officeDocument/2006/relationships/font" Target="fonts/OpenSans-bold.ttf"/><Relationship Id="rId5" Type="http://schemas.openxmlformats.org/officeDocument/2006/relationships/font" Target="fonts/OpenSans-regular.ttf"/><Relationship Id="rId4" Type="http://schemas.openxmlformats.org/officeDocument/2006/relationships/font" Target="fonts/Merriweather-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Rebekah Lee</lastModifiedBy>
  <revision>3</revision>
  <dcterms:created xsi:type="dcterms:W3CDTF">2025-04-07T16:29:00.0000000Z</dcterms:created>
  <dcterms:modified xsi:type="dcterms:W3CDTF">2025-05-06T02:56:41.5421211Z</dcterms:modified>
</coreProperties>
</file>